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50E" w:rsidRDefault="00EE750E">
      <w:r>
        <w:t xml:space="preserve">Dům historie </w:t>
      </w:r>
      <w:proofErr w:type="spellStart"/>
      <w:r>
        <w:t>Přešticka</w:t>
      </w:r>
      <w:proofErr w:type="spellEnd"/>
      <w:r>
        <w:t xml:space="preserve"> připravil pro prázdninové měsíce roku 2019 výstavy pro radost i poučení. Děti i dospělí mohou v podkrovním výstavním sále obdivovat umění manželů Zdeňka a Jany Holubových, kteří zapůjčili a nainstalovali hračky a keramické</w:t>
      </w:r>
      <w:r w:rsidR="001742FE">
        <w:t xml:space="preserve"> miniatury</w:t>
      </w:r>
      <w:r>
        <w:t xml:space="preserve">, které spolu vyrábějí a sbírají. </w:t>
      </w:r>
      <w:r w:rsidR="009F3E50">
        <w:t xml:space="preserve">Na výstavě </w:t>
      </w:r>
      <w:r w:rsidR="009F3E50" w:rsidRPr="009F3E50">
        <w:rPr>
          <w:b/>
        </w:rPr>
        <w:t>Pojďme si zas hrát</w:t>
      </w:r>
      <w:r w:rsidR="009F3E50">
        <w:t xml:space="preserve"> je k</w:t>
      </w:r>
      <w:r>
        <w:t> vidění  Cukrárna pro panenky a medvídky, Galerie Holubí dům, Pokoj pro medvědí rodinu a řada dalších hraček. Návštěvníci si mohou také zahrát loutkové divadlo Veselá postýlka s více než třicítkou dřevěných loutek</w:t>
      </w:r>
      <w:r w:rsidR="001742FE">
        <w:t>,</w:t>
      </w:r>
      <w:bookmarkStart w:id="0" w:name="_GoBack"/>
      <w:bookmarkEnd w:id="0"/>
      <w:r>
        <w:t xml:space="preserve"> opět z dílny Holubových.</w:t>
      </w:r>
    </w:p>
    <w:p w:rsidR="008569C8" w:rsidRDefault="00EE750E">
      <w:r>
        <w:t xml:space="preserve">Přízemní výstavní sál hostí po třinácti letech sbírku cca padesáti gramofonů Milana </w:t>
      </w:r>
      <w:proofErr w:type="spellStart"/>
      <w:r>
        <w:t>Novobilského</w:t>
      </w:r>
      <w:proofErr w:type="spellEnd"/>
      <w:r>
        <w:t>. Výstavu</w:t>
      </w:r>
      <w:r w:rsidR="009F3E50">
        <w:t xml:space="preserve">, nazvanou </w:t>
      </w:r>
      <w:r w:rsidR="009F3E50" w:rsidRPr="009F3E50">
        <w:rPr>
          <w:b/>
        </w:rPr>
        <w:t>Gramofon:</w:t>
      </w:r>
      <w:r w:rsidR="009F3E50">
        <w:rPr>
          <w:b/>
        </w:rPr>
        <w:t xml:space="preserve"> </w:t>
      </w:r>
      <w:r w:rsidR="009F3E50" w:rsidRPr="009F3E50">
        <w:rPr>
          <w:b/>
        </w:rPr>
        <w:t xml:space="preserve">vynález, který </w:t>
      </w:r>
      <w:proofErr w:type="gramStart"/>
      <w:r w:rsidR="009F3E50" w:rsidRPr="009F3E50">
        <w:rPr>
          <w:b/>
        </w:rPr>
        <w:t>změnil</w:t>
      </w:r>
      <w:proofErr w:type="gramEnd"/>
      <w:r w:rsidR="009F3E50" w:rsidRPr="009F3E50">
        <w:rPr>
          <w:b/>
        </w:rPr>
        <w:t xml:space="preserve"> svět</w:t>
      </w:r>
      <w:r>
        <w:t xml:space="preserve"> </w:t>
      </w:r>
      <w:proofErr w:type="gramStart"/>
      <w:r>
        <w:t>připravil</w:t>
      </w:r>
      <w:proofErr w:type="gramEnd"/>
      <w:r>
        <w:t xml:space="preserve"> s důrazem na osobnos</w:t>
      </w:r>
      <w:r w:rsidR="009F3E50">
        <w:t xml:space="preserve">t vynálezce Emile </w:t>
      </w:r>
      <w:proofErr w:type="spellStart"/>
      <w:r w:rsidR="009F3E50">
        <w:t>Berlinera</w:t>
      </w:r>
      <w:proofErr w:type="spellEnd"/>
      <w:r>
        <w:t xml:space="preserve">. K vidění </w:t>
      </w:r>
      <w:r w:rsidR="003009B5">
        <w:t>jsou také předchůdci gramofonu a</w:t>
      </w:r>
      <w:r>
        <w:t xml:space="preserve"> </w:t>
      </w:r>
      <w:r w:rsidR="003009B5">
        <w:t xml:space="preserve">flašinet, vyrobený v současnosti Milanem </w:t>
      </w:r>
      <w:proofErr w:type="spellStart"/>
      <w:r w:rsidR="003009B5">
        <w:t>Novobilským</w:t>
      </w:r>
      <w:proofErr w:type="spellEnd"/>
      <w:r w:rsidR="003009B5">
        <w:t xml:space="preserve">. </w:t>
      </w:r>
      <w:proofErr w:type="spellStart"/>
      <w:r w:rsidR="003009B5">
        <w:t>Výstavené</w:t>
      </w:r>
      <w:proofErr w:type="spellEnd"/>
      <w:r w:rsidR="003009B5">
        <w:t xml:space="preserve"> gramofony pocházejí z konce 19. až 30. let 20. století. </w:t>
      </w:r>
      <w:r>
        <w:t xml:space="preserve">  </w:t>
      </w:r>
    </w:p>
    <w:sectPr w:rsidR="00856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50E"/>
    <w:rsid w:val="001742FE"/>
    <w:rsid w:val="003009B5"/>
    <w:rsid w:val="008569C8"/>
    <w:rsid w:val="009F3E50"/>
    <w:rsid w:val="00EE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0E395"/>
  <w15:chartTrackingRefBased/>
  <w15:docId w15:val="{F487DBB4-9DA9-4FDD-ABC0-C98064D0F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2019-07-12T11:36:00Z</dcterms:created>
  <dcterms:modified xsi:type="dcterms:W3CDTF">2019-07-12T12:15:00Z</dcterms:modified>
</cp:coreProperties>
</file>